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5C" w:rsidRPr="00B0165C" w:rsidRDefault="00B0165C" w:rsidP="00B0165C">
      <w:pPr>
        <w:spacing w:after="150" w:line="619" w:lineRule="atLeast"/>
        <w:outlineLvl w:val="0"/>
        <w:rPr>
          <w:rFonts w:ascii="Times New Roman" w:eastAsia="Times New Roman" w:hAnsi="Times New Roman" w:cs="Times New Roman"/>
          <w:b/>
          <w:bCs/>
          <w:kern w:val="36"/>
          <w:sz w:val="50"/>
          <w:szCs w:val="50"/>
          <w:lang w:eastAsia="fr-FR"/>
        </w:rPr>
      </w:pPr>
      <w:r w:rsidRPr="00B0165C">
        <w:rPr>
          <w:rFonts w:ascii="Times New Roman" w:eastAsia="Times New Roman" w:hAnsi="Times New Roman" w:cs="Times New Roman"/>
          <w:b/>
          <w:bCs/>
          <w:kern w:val="36"/>
          <w:sz w:val="50"/>
          <w:szCs w:val="50"/>
          <w:lang w:eastAsia="fr-FR"/>
        </w:rPr>
        <w:t>Saint-Malo. Qui sera le meilleur jeune marin ?</w:t>
      </w:r>
    </w:p>
    <w:p w:rsidR="00082617" w:rsidRDefault="00B0165C" w:rsidP="00082617">
      <w:pPr>
        <w:spacing w:after="0" w:line="240" w:lineRule="auto"/>
        <w:rPr>
          <w:rFonts w:ascii="Times New Roman" w:eastAsia="Times New Roman" w:hAnsi="Times New Roman" w:cs="Times New Roman"/>
          <w:color w:val="878787"/>
          <w:sz w:val="24"/>
          <w:szCs w:val="24"/>
          <w:lang w:eastAsia="fr-FR"/>
        </w:rPr>
      </w:pPr>
      <w:r w:rsidRPr="00B0165C">
        <w:rPr>
          <w:rFonts w:ascii="Times New Roman" w:eastAsia="Times New Roman" w:hAnsi="Times New Roman" w:cs="Times New Roman"/>
          <w:color w:val="878787"/>
          <w:sz w:val="24"/>
          <w:szCs w:val="24"/>
          <w:lang w:eastAsia="fr-FR"/>
        </w:rPr>
        <w:t>Modifié le 03/05/2017 à 06:21 | Publié le </w:t>
      </w:r>
      <w:r>
        <w:rPr>
          <w:rFonts w:ascii="Times New Roman" w:eastAsia="Times New Roman" w:hAnsi="Times New Roman" w:cs="Times New Roman"/>
          <w:color w:val="878787"/>
          <w:sz w:val="24"/>
          <w:szCs w:val="24"/>
          <w:lang w:eastAsia="fr-FR"/>
        </w:rPr>
        <w:t>03/05/2017 à 06:20</w:t>
      </w:r>
    </w:p>
    <w:p w:rsidR="00B0165C" w:rsidRDefault="00B0165C" w:rsidP="00082617">
      <w:pPr>
        <w:spacing w:after="0" w:line="240" w:lineRule="auto"/>
        <w:rPr>
          <w:rFonts w:ascii="Times New Roman" w:eastAsia="Times New Roman" w:hAnsi="Times New Roman" w:cs="Times New Roman"/>
          <w:sz w:val="24"/>
          <w:szCs w:val="24"/>
          <w:lang w:eastAsia="fr-FR"/>
        </w:rPr>
      </w:pPr>
      <w:r w:rsidRPr="00B0165C">
        <w:rPr>
          <w:rFonts w:ascii="Times New Roman" w:eastAsia="Times New Roman" w:hAnsi="Times New Roman" w:cs="Times New Roman"/>
          <w:noProof/>
          <w:sz w:val="24"/>
          <w:szCs w:val="24"/>
          <w:lang w:eastAsia="fr-FR"/>
        </w:rPr>
        <w:drawing>
          <wp:inline distT="0" distB="0" distL="0" distR="0">
            <wp:extent cx="6096000" cy="3429000"/>
            <wp:effectExtent l="0" t="0" r="0" b="0"/>
            <wp:docPr id="1" name="Image 1" descr="En baie de Saint-Malo, les différentes épreuves ont permis de juger les marins et en retenir trois pour le concours Espoir pour un Café 2017 – Mer Entrepre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aie de Saint-Malo, les différentes épreuves ont permis de juger les marins et en retenir trois pour le concours Espoir pour un Café 2017 – Mer Entreprend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sidRPr="00B0165C">
        <w:rPr>
          <w:rFonts w:ascii="Times New Roman" w:eastAsia="Times New Roman" w:hAnsi="Times New Roman" w:cs="Times New Roman"/>
          <w:sz w:val="24"/>
          <w:szCs w:val="24"/>
          <w:lang w:eastAsia="fr-FR"/>
        </w:rPr>
        <w:t>En baie de Saint-Malo, les différentes épreuves ont permis de juger les marins et en retenir trois pour le concours Espoir pour un Café 2017 – Mer Entreprendre. | DR</w:t>
      </w:r>
    </w:p>
    <w:p w:rsidR="00082617" w:rsidRPr="00B0165C" w:rsidRDefault="00082617" w:rsidP="00082617">
      <w:pPr>
        <w:spacing w:after="0" w:line="240" w:lineRule="auto"/>
        <w:rPr>
          <w:rFonts w:ascii="Times New Roman" w:eastAsia="Times New Roman" w:hAnsi="Times New Roman" w:cs="Times New Roman"/>
          <w:sz w:val="24"/>
          <w:szCs w:val="24"/>
          <w:lang w:eastAsia="fr-FR"/>
        </w:rPr>
      </w:pPr>
    </w:p>
    <w:p w:rsidR="00B0165C" w:rsidRPr="00B0165C" w:rsidRDefault="00B0165C" w:rsidP="00B0165C">
      <w:pPr>
        <w:shd w:val="clear" w:color="auto" w:fill="FFFFFF"/>
        <w:spacing w:after="300" w:line="240" w:lineRule="auto"/>
        <w:rPr>
          <w:rFonts w:ascii="Arial" w:eastAsia="Times New Roman" w:hAnsi="Arial" w:cs="Arial"/>
          <w:b/>
          <w:bCs/>
          <w:color w:val="333333"/>
          <w:sz w:val="23"/>
          <w:szCs w:val="23"/>
          <w:lang w:eastAsia="fr-FR"/>
        </w:rPr>
      </w:pPr>
      <w:r w:rsidRPr="00B0165C">
        <w:rPr>
          <w:rFonts w:ascii="Arial" w:eastAsia="Times New Roman" w:hAnsi="Arial" w:cs="Arial"/>
          <w:b/>
          <w:bCs/>
          <w:color w:val="333333"/>
          <w:sz w:val="23"/>
          <w:szCs w:val="23"/>
          <w:lang w:eastAsia="fr-FR"/>
        </w:rPr>
        <w:t>Un concours malouin permet à un jeune talent de participer à des courses de bateaux. Trois navigateurs ont été sélectionnés.</w:t>
      </w:r>
    </w:p>
    <w:p w:rsidR="00B0165C" w:rsidRPr="00B0165C" w:rsidRDefault="00B0165C" w:rsidP="00B0165C">
      <w:pPr>
        <w:shd w:val="clear" w:color="auto" w:fill="FFFFFF"/>
        <w:spacing w:after="300" w:line="240" w:lineRule="auto"/>
        <w:rPr>
          <w:rFonts w:ascii="Arial" w:eastAsia="Times New Roman" w:hAnsi="Arial" w:cs="Arial"/>
          <w:color w:val="333333"/>
          <w:sz w:val="23"/>
          <w:szCs w:val="23"/>
          <w:lang w:eastAsia="fr-FR"/>
        </w:rPr>
      </w:pPr>
      <w:r w:rsidRPr="00B0165C">
        <w:rPr>
          <w:rFonts w:ascii="Arial" w:eastAsia="Times New Roman" w:hAnsi="Arial" w:cs="Arial"/>
          <w:color w:val="333333"/>
          <w:sz w:val="23"/>
          <w:szCs w:val="23"/>
          <w:lang w:eastAsia="fr-FR"/>
        </w:rPr>
        <w:t>L’écurie malouine BG Race fédère des acteurs économiques du pays Malouin et d’Ille-et-Vilaine autour du concours Espoir pour un Café 2017 – Mer Entreprendre. Cette compétition est l’occasion de mettre le pied à l’étrier à un jeune marin du département, âgé de moins de 25 ans. Plusieurs étapes se succèdent pour savoir qui mérite le plus de s’aligner au départ des plus grandes transatlantiques en monocoque Class 40.</w:t>
      </w:r>
    </w:p>
    <w:p w:rsidR="00B0165C" w:rsidRPr="00B0165C" w:rsidRDefault="00B0165C" w:rsidP="00B0165C">
      <w:pPr>
        <w:shd w:val="clear" w:color="auto" w:fill="FFFFFF"/>
        <w:spacing w:after="300" w:line="240" w:lineRule="auto"/>
        <w:outlineLvl w:val="2"/>
        <w:rPr>
          <w:rFonts w:ascii="Arial" w:eastAsia="Times New Roman" w:hAnsi="Arial" w:cs="Arial"/>
          <w:b/>
          <w:bCs/>
          <w:color w:val="333333"/>
          <w:sz w:val="27"/>
          <w:szCs w:val="27"/>
          <w:lang w:eastAsia="fr-FR"/>
        </w:rPr>
      </w:pPr>
      <w:r w:rsidRPr="00B0165C">
        <w:rPr>
          <w:rFonts w:ascii="Arial" w:eastAsia="Times New Roman" w:hAnsi="Arial" w:cs="Arial"/>
          <w:b/>
          <w:bCs/>
          <w:color w:val="333333"/>
          <w:sz w:val="27"/>
          <w:szCs w:val="27"/>
          <w:lang w:eastAsia="fr-FR"/>
        </w:rPr>
        <w:t>Épreuve finale</w:t>
      </w:r>
    </w:p>
    <w:p w:rsidR="00CD7BC4" w:rsidRPr="00082617" w:rsidRDefault="00B0165C" w:rsidP="00082617">
      <w:pPr>
        <w:shd w:val="clear" w:color="auto" w:fill="FFFFFF"/>
        <w:spacing w:line="240" w:lineRule="auto"/>
        <w:rPr>
          <w:rFonts w:ascii="Arial" w:eastAsia="Times New Roman" w:hAnsi="Arial" w:cs="Arial"/>
          <w:color w:val="333333"/>
          <w:sz w:val="23"/>
          <w:szCs w:val="23"/>
          <w:lang w:eastAsia="fr-FR"/>
        </w:rPr>
      </w:pPr>
      <w:r w:rsidRPr="00B0165C">
        <w:rPr>
          <w:rFonts w:ascii="Arial" w:eastAsia="Times New Roman" w:hAnsi="Arial" w:cs="Arial"/>
          <w:color w:val="333333"/>
          <w:sz w:val="23"/>
          <w:szCs w:val="23"/>
          <w:lang w:eastAsia="fr-FR"/>
        </w:rPr>
        <w:t xml:space="preserve">Après différentes sélections, trois garçons ont été qualifiés : : Tom Laperche (19 ans), Rémy Dupont (23 ans) et Julien Bourgeois (25 ans). Ils sont maintenant attendus sur la préparation d’une phase de 24h au large, avec Arthur Hubert (Espoir 2015) et Christophe Bachmann, avec qui l’Espoir 2017 prendra le départ de la Transat Jacques </w:t>
      </w:r>
      <w:proofErr w:type="spellStart"/>
      <w:r w:rsidRPr="00B0165C">
        <w:rPr>
          <w:rFonts w:ascii="Arial" w:eastAsia="Times New Roman" w:hAnsi="Arial" w:cs="Arial"/>
          <w:color w:val="333333"/>
          <w:sz w:val="23"/>
          <w:szCs w:val="23"/>
          <w:lang w:eastAsia="fr-FR"/>
        </w:rPr>
        <w:t>Vabre</w:t>
      </w:r>
      <w:proofErr w:type="spellEnd"/>
      <w:r w:rsidRPr="00B0165C">
        <w:rPr>
          <w:rFonts w:ascii="Arial" w:eastAsia="Times New Roman" w:hAnsi="Arial" w:cs="Arial"/>
          <w:color w:val="333333"/>
          <w:sz w:val="23"/>
          <w:szCs w:val="23"/>
          <w:lang w:eastAsia="fr-FR"/>
        </w:rPr>
        <w:t xml:space="preserve"> 2017 le 5 novembre prochain. L’annonce du vainqueur devrait se faire le 17 mai, devant le réseau Mer Entreprendre, qui regroupe aujourd’hui une soixantaine d’entreprises.</w:t>
      </w:r>
      <w:bookmarkStart w:id="0" w:name="_GoBack"/>
      <w:bookmarkEnd w:id="0"/>
    </w:p>
    <w:sectPr w:rsidR="00CD7BC4" w:rsidRPr="00082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7D67"/>
    <w:multiLevelType w:val="multilevel"/>
    <w:tmpl w:val="75D6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E4149"/>
    <w:multiLevelType w:val="multilevel"/>
    <w:tmpl w:val="BDE8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E56CF"/>
    <w:multiLevelType w:val="multilevel"/>
    <w:tmpl w:val="2B8A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5C"/>
    <w:rsid w:val="00082617"/>
    <w:rsid w:val="003744FA"/>
    <w:rsid w:val="00440190"/>
    <w:rsid w:val="00477683"/>
    <w:rsid w:val="00700F7D"/>
    <w:rsid w:val="0075748A"/>
    <w:rsid w:val="00B01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BE85"/>
  <w15:chartTrackingRefBased/>
  <w15:docId w15:val="{CCB20170-4FD2-42CC-84BC-ADA7026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1">
    <w:name w:val="heading 1"/>
    <w:basedOn w:val="Normal"/>
    <w:link w:val="Titre1Car"/>
    <w:uiPriority w:val="9"/>
    <w:qFormat/>
    <w:rsid w:val="00B016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B0165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65C"/>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B0165C"/>
    <w:rPr>
      <w:rFonts w:ascii="Times New Roman" w:eastAsia="Times New Roman" w:hAnsi="Times New Roman" w:cs="Times New Roman"/>
      <w:b/>
      <w:bCs/>
      <w:sz w:val="27"/>
      <w:szCs w:val="27"/>
      <w:lang w:eastAsia="fr-FR"/>
    </w:rPr>
  </w:style>
  <w:style w:type="character" w:customStyle="1" w:styleId="metadata">
    <w:name w:val="metadata"/>
    <w:basedOn w:val="Policepardfaut"/>
    <w:rsid w:val="00B0165C"/>
  </w:style>
  <w:style w:type="character" w:customStyle="1" w:styleId="apple-converted-space">
    <w:name w:val="apple-converted-space"/>
    <w:basedOn w:val="Policepardfaut"/>
    <w:rsid w:val="00B0165C"/>
  </w:style>
  <w:style w:type="character" w:styleId="Lienhypertexte">
    <w:name w:val="Hyperlink"/>
    <w:basedOn w:val="Policepardfaut"/>
    <w:uiPriority w:val="99"/>
    <w:semiHidden/>
    <w:unhideWhenUsed/>
    <w:rsid w:val="00B0165C"/>
    <w:rPr>
      <w:color w:val="0000FF"/>
      <w:u w:val="single"/>
    </w:rPr>
  </w:style>
  <w:style w:type="character" w:customStyle="1" w:styleId="rsbtntext">
    <w:name w:val="rsbtn_text"/>
    <w:basedOn w:val="Policepardfaut"/>
    <w:rsid w:val="00B0165C"/>
  </w:style>
  <w:style w:type="character" w:customStyle="1" w:styleId="social-likesbutton">
    <w:name w:val="social-likes__button"/>
    <w:basedOn w:val="Policepardfaut"/>
    <w:rsid w:val="00B0165C"/>
  </w:style>
  <w:style w:type="character" w:customStyle="1" w:styleId="social-likescounter">
    <w:name w:val="social-likes__counter"/>
    <w:basedOn w:val="Policepardfaut"/>
    <w:rsid w:val="00B0165C"/>
  </w:style>
  <w:style w:type="paragraph" w:styleId="NormalWeb">
    <w:name w:val="Normal (Web)"/>
    <w:basedOn w:val="Normal"/>
    <w:uiPriority w:val="99"/>
    <w:semiHidden/>
    <w:unhideWhenUsed/>
    <w:rsid w:val="00B0165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
    <w:name w:val="description"/>
    <w:basedOn w:val="Normal"/>
    <w:rsid w:val="00B0165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ads-ui-components-credits-colored">
    <w:name w:val="teads-ui-components-credits-colored"/>
    <w:basedOn w:val="Policepardfaut"/>
    <w:rsid w:val="00B0165C"/>
  </w:style>
  <w:style w:type="paragraph" w:styleId="Textedebulles">
    <w:name w:val="Balloon Text"/>
    <w:basedOn w:val="Normal"/>
    <w:link w:val="TextedebullesCar"/>
    <w:uiPriority w:val="99"/>
    <w:semiHidden/>
    <w:unhideWhenUsed/>
    <w:rsid w:val="000826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2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763521">
      <w:bodyDiv w:val="1"/>
      <w:marLeft w:val="0"/>
      <w:marRight w:val="0"/>
      <w:marTop w:val="0"/>
      <w:marBottom w:val="0"/>
      <w:divBdr>
        <w:top w:val="none" w:sz="0" w:space="0" w:color="auto"/>
        <w:left w:val="none" w:sz="0" w:space="0" w:color="auto"/>
        <w:bottom w:val="none" w:sz="0" w:space="0" w:color="auto"/>
        <w:right w:val="none" w:sz="0" w:space="0" w:color="auto"/>
      </w:divBdr>
      <w:divsChild>
        <w:div w:id="350306459">
          <w:marLeft w:val="0"/>
          <w:marRight w:val="0"/>
          <w:marTop w:val="0"/>
          <w:marBottom w:val="0"/>
          <w:divBdr>
            <w:top w:val="single" w:sz="6" w:space="1" w:color="D4D4D4"/>
            <w:left w:val="single" w:sz="6" w:space="2" w:color="D4D4D4"/>
            <w:bottom w:val="single" w:sz="6" w:space="1" w:color="D4D4D4"/>
            <w:right w:val="single" w:sz="6" w:space="2" w:color="D4D4D4"/>
          </w:divBdr>
        </w:div>
        <w:div w:id="1777871739">
          <w:marLeft w:val="0"/>
          <w:marRight w:val="0"/>
          <w:marTop w:val="0"/>
          <w:marBottom w:val="0"/>
          <w:divBdr>
            <w:top w:val="none" w:sz="0" w:space="0" w:color="auto"/>
            <w:left w:val="none" w:sz="0" w:space="0" w:color="auto"/>
            <w:bottom w:val="none" w:sz="0" w:space="0" w:color="auto"/>
            <w:right w:val="none" w:sz="0" w:space="0" w:color="auto"/>
          </w:divBdr>
          <w:divsChild>
            <w:div w:id="1287195451">
              <w:marLeft w:val="0"/>
              <w:marRight w:val="0"/>
              <w:marTop w:val="0"/>
              <w:marBottom w:val="0"/>
              <w:divBdr>
                <w:top w:val="none" w:sz="0" w:space="0" w:color="auto"/>
                <w:left w:val="none" w:sz="0" w:space="0" w:color="auto"/>
                <w:bottom w:val="none" w:sz="0" w:space="0" w:color="auto"/>
                <w:right w:val="none" w:sz="0" w:space="0" w:color="auto"/>
              </w:divBdr>
            </w:div>
          </w:divsChild>
        </w:div>
        <w:div w:id="360135663">
          <w:marLeft w:val="0"/>
          <w:marRight w:val="0"/>
          <w:marTop w:val="0"/>
          <w:marBottom w:val="300"/>
          <w:divBdr>
            <w:top w:val="none" w:sz="0" w:space="0" w:color="auto"/>
            <w:left w:val="none" w:sz="0" w:space="0" w:color="auto"/>
            <w:bottom w:val="none" w:sz="0" w:space="0" w:color="auto"/>
            <w:right w:val="none" w:sz="0" w:space="0" w:color="auto"/>
          </w:divBdr>
          <w:divsChild>
            <w:div w:id="596593523">
              <w:marLeft w:val="0"/>
              <w:marRight w:val="0"/>
              <w:marTop w:val="0"/>
              <w:marBottom w:val="0"/>
              <w:divBdr>
                <w:top w:val="none" w:sz="0" w:space="0" w:color="auto"/>
                <w:left w:val="none" w:sz="0" w:space="0" w:color="auto"/>
                <w:bottom w:val="none" w:sz="0" w:space="0" w:color="auto"/>
                <w:right w:val="none" w:sz="0" w:space="0" w:color="auto"/>
              </w:divBdr>
              <w:divsChild>
                <w:div w:id="87310184">
                  <w:marLeft w:val="0"/>
                  <w:marRight w:val="0"/>
                  <w:marTop w:val="0"/>
                  <w:marBottom w:val="0"/>
                  <w:divBdr>
                    <w:top w:val="none" w:sz="0" w:space="0" w:color="auto"/>
                    <w:left w:val="none" w:sz="0" w:space="0" w:color="auto"/>
                    <w:bottom w:val="none" w:sz="0" w:space="0" w:color="auto"/>
                    <w:right w:val="none" w:sz="0" w:space="0" w:color="auto"/>
                  </w:divBdr>
                  <w:divsChild>
                    <w:div w:id="1524978964">
                      <w:marLeft w:val="0"/>
                      <w:marRight w:val="0"/>
                      <w:marTop w:val="0"/>
                      <w:marBottom w:val="0"/>
                      <w:divBdr>
                        <w:top w:val="none" w:sz="0" w:space="0" w:color="auto"/>
                        <w:left w:val="none" w:sz="0" w:space="0" w:color="auto"/>
                        <w:bottom w:val="none" w:sz="0" w:space="0" w:color="auto"/>
                        <w:right w:val="none" w:sz="0" w:space="0" w:color="auto"/>
                      </w:divBdr>
                    </w:div>
                    <w:div w:id="20554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6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1141</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Tiberghien</dc:creator>
  <cp:keywords/>
  <dc:description/>
  <cp:lastModifiedBy>Sigrid Tiberghien</cp:lastModifiedBy>
  <cp:revision>3</cp:revision>
  <cp:lastPrinted>2017-05-03T08:20:00Z</cp:lastPrinted>
  <dcterms:created xsi:type="dcterms:W3CDTF">2017-05-03T08:16:00Z</dcterms:created>
  <dcterms:modified xsi:type="dcterms:W3CDTF">2017-05-03T08:21:00Z</dcterms:modified>
</cp:coreProperties>
</file>